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C5ECF8">
      <w:pPr>
        <w:spacing w:before="88" w:line="219" w:lineRule="auto"/>
        <w:ind w:left="5971"/>
        <w:outlineLvl w:val="0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7"/>
          <w:sz w:val="44"/>
          <w:szCs w:val="44"/>
        </w:rPr>
        <w:t>技术标评审汇总表</w:t>
      </w:r>
    </w:p>
    <w:p w14:paraId="3EAB4AC8">
      <w:pPr>
        <w:spacing w:before="297" w:line="219" w:lineRule="auto"/>
        <w:ind w:left="64"/>
        <w:rPr>
          <w:rFonts w:ascii="Times New Roman" w:hAnsi="Times New Roman" w:eastAsia="Times New Roman" w:cs="Times New Roman"/>
          <w:sz w:val="27"/>
          <w:szCs w:val="27"/>
        </w:rPr>
      </w:pPr>
      <w:r>
        <w:rPr>
          <w:rFonts w:ascii="宋体" w:hAnsi="宋体" w:eastAsia="宋体" w:cs="宋体"/>
          <w:spacing w:val="-2"/>
          <w:sz w:val="27"/>
          <w:szCs w:val="27"/>
        </w:rPr>
        <w:t>标段编号：</w:t>
      </w:r>
      <w:r>
        <w:rPr>
          <w:rFonts w:ascii="Times New Roman" w:hAnsi="Times New Roman" w:eastAsia="Times New Roman" w:cs="Times New Roman"/>
          <w:spacing w:val="-2"/>
          <w:sz w:val="27"/>
          <w:szCs w:val="27"/>
        </w:rPr>
        <w:t>YXJSX20250900701</w:t>
      </w:r>
    </w:p>
    <w:p w14:paraId="4B9DE1A0">
      <w:pPr>
        <w:spacing w:before="70" w:line="219" w:lineRule="auto"/>
        <w:ind w:left="55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2"/>
          <w:sz w:val="28"/>
          <w:szCs w:val="28"/>
        </w:rPr>
        <w:t>标段名称：万石高端装备制造产业园方案、勘察、初步</w:t>
      </w:r>
      <w:r>
        <w:rPr>
          <w:rFonts w:ascii="宋体" w:hAnsi="宋体" w:eastAsia="宋体" w:cs="宋体"/>
          <w:spacing w:val="1"/>
          <w:sz w:val="28"/>
          <w:szCs w:val="28"/>
        </w:rPr>
        <w:t>设计项目</w:t>
      </w:r>
    </w:p>
    <w:p w14:paraId="0333636B">
      <w:pPr>
        <w:spacing w:line="21" w:lineRule="exact"/>
      </w:pPr>
    </w:p>
    <w:tbl>
      <w:tblPr>
        <w:tblStyle w:val="5"/>
        <w:tblW w:w="153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4"/>
        <w:gridCol w:w="3637"/>
        <w:gridCol w:w="1729"/>
        <w:gridCol w:w="1719"/>
        <w:gridCol w:w="1729"/>
        <w:gridCol w:w="1729"/>
        <w:gridCol w:w="1719"/>
        <w:gridCol w:w="1724"/>
      </w:tblGrid>
      <w:tr w14:paraId="65EDB9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1384" w:type="dxa"/>
            <w:vMerge w:val="restart"/>
            <w:tcBorders>
              <w:bottom w:val="nil"/>
            </w:tcBorders>
            <w:vAlign w:val="top"/>
          </w:tcPr>
          <w:p w14:paraId="2680616D">
            <w:pPr>
              <w:spacing w:line="256" w:lineRule="auto"/>
              <w:rPr>
                <w:rFonts w:ascii="Arial"/>
                <w:sz w:val="21"/>
              </w:rPr>
            </w:pPr>
          </w:p>
          <w:p w14:paraId="3803ECFD">
            <w:pPr>
              <w:pStyle w:val="6"/>
              <w:spacing w:before="78" w:line="221" w:lineRule="auto"/>
              <w:ind w:left="444"/>
            </w:pPr>
            <w:r>
              <w:rPr>
                <w:spacing w:val="7"/>
              </w:rPr>
              <w:t>序号</w:t>
            </w:r>
          </w:p>
        </w:tc>
        <w:tc>
          <w:tcPr>
            <w:tcW w:w="3637" w:type="dxa"/>
            <w:vMerge w:val="restart"/>
            <w:tcBorders>
              <w:bottom w:val="nil"/>
            </w:tcBorders>
            <w:vAlign w:val="top"/>
          </w:tcPr>
          <w:p w14:paraId="1AFF46BA">
            <w:pPr>
              <w:spacing w:line="256" w:lineRule="auto"/>
              <w:rPr>
                <w:rFonts w:ascii="Arial"/>
                <w:sz w:val="21"/>
              </w:rPr>
            </w:pPr>
          </w:p>
          <w:p w14:paraId="3028EE6D">
            <w:pPr>
              <w:pStyle w:val="6"/>
              <w:spacing w:before="78" w:line="220" w:lineRule="auto"/>
              <w:ind w:left="1251"/>
            </w:pPr>
            <w:r>
              <w:rPr>
                <w:spacing w:val="3"/>
              </w:rPr>
              <w:t>单位名称</w:t>
            </w:r>
          </w:p>
        </w:tc>
        <w:tc>
          <w:tcPr>
            <w:tcW w:w="10349" w:type="dxa"/>
            <w:gridSpan w:val="6"/>
            <w:vAlign w:val="top"/>
          </w:tcPr>
          <w:p w14:paraId="3A6EB0D7">
            <w:pPr>
              <w:pStyle w:val="6"/>
              <w:spacing w:before="145" w:line="219" w:lineRule="auto"/>
              <w:ind w:left="3923"/>
            </w:pPr>
            <w:r>
              <w:rPr>
                <w:spacing w:val="1"/>
              </w:rPr>
              <w:t>评委姓名及评审意见</w:t>
            </w:r>
          </w:p>
        </w:tc>
      </w:tr>
      <w:tr w14:paraId="5E84E9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1384" w:type="dxa"/>
            <w:vMerge w:val="continue"/>
            <w:tcBorders>
              <w:top w:val="nil"/>
            </w:tcBorders>
            <w:vAlign w:val="top"/>
          </w:tcPr>
          <w:p w14:paraId="241D957B">
            <w:pPr>
              <w:rPr>
                <w:rFonts w:ascii="Arial"/>
                <w:sz w:val="21"/>
              </w:rPr>
            </w:pPr>
          </w:p>
        </w:tc>
        <w:tc>
          <w:tcPr>
            <w:tcW w:w="3637" w:type="dxa"/>
            <w:vMerge w:val="continue"/>
            <w:tcBorders>
              <w:top w:val="nil"/>
            </w:tcBorders>
            <w:vAlign w:val="top"/>
          </w:tcPr>
          <w:p w14:paraId="5FBF38A8">
            <w:pPr>
              <w:rPr>
                <w:rFonts w:ascii="Arial"/>
                <w:sz w:val="21"/>
              </w:rPr>
            </w:pPr>
          </w:p>
        </w:tc>
        <w:tc>
          <w:tcPr>
            <w:tcW w:w="1729" w:type="dxa"/>
            <w:vAlign w:val="top"/>
          </w:tcPr>
          <w:p w14:paraId="66E9E073">
            <w:pPr>
              <w:pStyle w:val="6"/>
              <w:spacing w:before="72" w:line="219" w:lineRule="auto"/>
              <w:ind w:left="424"/>
            </w:pPr>
            <w:r>
              <w:rPr>
                <w:spacing w:val="4"/>
              </w:rPr>
              <w:t>王京波</w:t>
            </w:r>
          </w:p>
        </w:tc>
        <w:tc>
          <w:tcPr>
            <w:tcW w:w="1719" w:type="dxa"/>
            <w:vAlign w:val="top"/>
          </w:tcPr>
          <w:p w14:paraId="5B7AC113">
            <w:pPr>
              <w:pStyle w:val="6"/>
              <w:spacing w:before="72" w:line="220" w:lineRule="auto"/>
              <w:ind w:left="565"/>
            </w:pPr>
            <w:r>
              <w:rPr>
                <w:spacing w:val="-3"/>
              </w:rPr>
              <w:t>褚琳</w:t>
            </w:r>
          </w:p>
        </w:tc>
        <w:tc>
          <w:tcPr>
            <w:tcW w:w="1729" w:type="dxa"/>
            <w:vAlign w:val="top"/>
          </w:tcPr>
          <w:p w14:paraId="3F4C8688">
            <w:pPr>
              <w:pStyle w:val="6"/>
              <w:spacing w:before="72" w:line="219" w:lineRule="auto"/>
              <w:ind w:left="575"/>
            </w:pPr>
            <w:r>
              <w:rPr>
                <w:spacing w:val="-3"/>
              </w:rPr>
              <w:t>蒋锋</w:t>
            </w:r>
          </w:p>
        </w:tc>
        <w:tc>
          <w:tcPr>
            <w:tcW w:w="1729" w:type="dxa"/>
            <w:vAlign w:val="top"/>
          </w:tcPr>
          <w:p w14:paraId="0EF3CEC7">
            <w:pPr>
              <w:pStyle w:val="6"/>
              <w:spacing w:before="75" w:line="221" w:lineRule="auto"/>
              <w:ind w:left="587"/>
            </w:pPr>
            <w:r>
              <w:rPr>
                <w:spacing w:val="5"/>
              </w:rPr>
              <w:t>张璟</w:t>
            </w:r>
          </w:p>
        </w:tc>
        <w:tc>
          <w:tcPr>
            <w:tcW w:w="1719" w:type="dxa"/>
            <w:vAlign w:val="top"/>
          </w:tcPr>
          <w:p w14:paraId="5EF602BB">
            <w:pPr>
              <w:pStyle w:val="6"/>
              <w:spacing w:before="72" w:line="220" w:lineRule="auto"/>
              <w:ind w:left="437"/>
            </w:pPr>
            <w:r>
              <w:rPr>
                <w:spacing w:val="3"/>
              </w:rPr>
              <w:t>汤锋华</w:t>
            </w:r>
          </w:p>
        </w:tc>
        <w:tc>
          <w:tcPr>
            <w:tcW w:w="1724" w:type="dxa"/>
            <w:vAlign w:val="top"/>
          </w:tcPr>
          <w:p w14:paraId="437DF4B9">
            <w:pPr>
              <w:pStyle w:val="6"/>
              <w:spacing w:before="79" w:line="222" w:lineRule="auto"/>
              <w:ind w:left="589"/>
            </w:pPr>
            <w:r>
              <w:rPr>
                <w:spacing w:val="10"/>
              </w:rPr>
              <w:t>汇总</w:t>
            </w:r>
          </w:p>
        </w:tc>
      </w:tr>
      <w:tr w14:paraId="0DEFA7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1384" w:type="dxa"/>
            <w:vAlign w:val="top"/>
          </w:tcPr>
          <w:p w14:paraId="31B3EC2E">
            <w:pPr>
              <w:pStyle w:val="6"/>
              <w:spacing w:before="97" w:line="208" w:lineRule="auto"/>
              <w:ind w:left="624"/>
            </w:pPr>
            <w:r>
              <w:t>1</w:t>
            </w:r>
          </w:p>
        </w:tc>
        <w:tc>
          <w:tcPr>
            <w:tcW w:w="3637" w:type="dxa"/>
            <w:vAlign w:val="top"/>
          </w:tcPr>
          <w:p w14:paraId="291C85FE">
            <w:pPr>
              <w:pStyle w:val="6"/>
              <w:spacing w:before="72" w:line="219" w:lineRule="auto"/>
            </w:pPr>
            <w:r>
              <w:rPr>
                <w:spacing w:val="2"/>
              </w:rPr>
              <w:t>宜兴市建筑设计研究院有限公司</w:t>
            </w:r>
          </w:p>
        </w:tc>
        <w:tc>
          <w:tcPr>
            <w:tcW w:w="1729" w:type="dxa"/>
            <w:vAlign w:val="top"/>
          </w:tcPr>
          <w:p w14:paraId="48E17392">
            <w:pPr>
              <w:pStyle w:val="6"/>
              <w:spacing w:before="97" w:line="208" w:lineRule="auto"/>
              <w:ind w:left="1084"/>
            </w:pPr>
            <w:r>
              <w:rPr>
                <w:spacing w:val="-3"/>
              </w:rPr>
              <w:t>36.60</w:t>
            </w:r>
          </w:p>
        </w:tc>
        <w:tc>
          <w:tcPr>
            <w:tcW w:w="1719" w:type="dxa"/>
            <w:vAlign w:val="top"/>
          </w:tcPr>
          <w:p w14:paraId="77B157BE">
            <w:pPr>
              <w:pStyle w:val="6"/>
              <w:spacing w:before="97" w:line="208" w:lineRule="auto"/>
              <w:ind w:left="1075"/>
            </w:pPr>
            <w:r>
              <w:rPr>
                <w:spacing w:val="-3"/>
              </w:rPr>
              <w:t>38.20</w:t>
            </w:r>
          </w:p>
        </w:tc>
        <w:tc>
          <w:tcPr>
            <w:tcW w:w="1729" w:type="dxa"/>
            <w:vAlign w:val="top"/>
          </w:tcPr>
          <w:p w14:paraId="40A7B5D5">
            <w:pPr>
              <w:pStyle w:val="6"/>
              <w:spacing w:before="97" w:line="208" w:lineRule="auto"/>
              <w:ind w:right="34"/>
              <w:jc w:val="right"/>
            </w:pPr>
            <w:r>
              <w:rPr>
                <w:spacing w:val="-3"/>
              </w:rPr>
              <w:t>39.10</w:t>
            </w:r>
          </w:p>
        </w:tc>
        <w:tc>
          <w:tcPr>
            <w:tcW w:w="1729" w:type="dxa"/>
            <w:vAlign w:val="top"/>
          </w:tcPr>
          <w:p w14:paraId="3C8DA713">
            <w:pPr>
              <w:pStyle w:val="6"/>
              <w:spacing w:before="97" w:line="208" w:lineRule="auto"/>
              <w:ind w:left="1087"/>
            </w:pPr>
            <w:r>
              <w:rPr>
                <w:spacing w:val="-3"/>
              </w:rPr>
              <w:t>38.50</w:t>
            </w:r>
          </w:p>
        </w:tc>
        <w:tc>
          <w:tcPr>
            <w:tcW w:w="1719" w:type="dxa"/>
            <w:vAlign w:val="top"/>
          </w:tcPr>
          <w:p w14:paraId="7BCCB209">
            <w:pPr>
              <w:pStyle w:val="6"/>
              <w:spacing w:before="97" w:line="208" w:lineRule="auto"/>
              <w:ind w:right="32"/>
              <w:jc w:val="right"/>
            </w:pPr>
            <w:r>
              <w:rPr>
                <w:spacing w:val="-3"/>
              </w:rPr>
              <w:t>39.40</w:t>
            </w:r>
          </w:p>
        </w:tc>
        <w:tc>
          <w:tcPr>
            <w:tcW w:w="1724" w:type="dxa"/>
            <w:vAlign w:val="top"/>
          </w:tcPr>
          <w:p w14:paraId="172B9C33">
            <w:pPr>
              <w:pStyle w:val="6"/>
              <w:spacing w:before="97" w:line="208" w:lineRule="auto"/>
              <w:ind w:left="1078"/>
            </w:pPr>
            <w:r>
              <w:rPr>
                <w:spacing w:val="-3"/>
              </w:rPr>
              <w:t>38.60</w:t>
            </w:r>
          </w:p>
        </w:tc>
      </w:tr>
      <w:tr w14:paraId="41E154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1384" w:type="dxa"/>
            <w:vAlign w:val="top"/>
          </w:tcPr>
          <w:p w14:paraId="70818E57">
            <w:pPr>
              <w:pStyle w:val="6"/>
              <w:spacing w:before="100" w:line="206" w:lineRule="auto"/>
              <w:ind w:left="624"/>
            </w:pPr>
            <w:r>
              <w:t>2</w:t>
            </w:r>
          </w:p>
        </w:tc>
        <w:tc>
          <w:tcPr>
            <w:tcW w:w="3637" w:type="dxa"/>
            <w:vAlign w:val="top"/>
          </w:tcPr>
          <w:p w14:paraId="45601E06">
            <w:pPr>
              <w:pStyle w:val="6"/>
              <w:spacing w:before="76" w:line="219" w:lineRule="auto"/>
            </w:pPr>
            <w:r>
              <w:rPr>
                <w:spacing w:val="2"/>
              </w:rPr>
              <w:t>江苏龙腾工程设计股份有限公司</w:t>
            </w:r>
          </w:p>
        </w:tc>
        <w:tc>
          <w:tcPr>
            <w:tcW w:w="1729" w:type="dxa"/>
            <w:vAlign w:val="top"/>
          </w:tcPr>
          <w:p w14:paraId="3967D487">
            <w:pPr>
              <w:pStyle w:val="6"/>
              <w:spacing w:before="100" w:line="206" w:lineRule="auto"/>
              <w:ind w:left="1084"/>
            </w:pPr>
            <w:r>
              <w:rPr>
                <w:spacing w:val="-3"/>
              </w:rPr>
              <w:t>37.90</w:t>
            </w:r>
          </w:p>
        </w:tc>
        <w:tc>
          <w:tcPr>
            <w:tcW w:w="1719" w:type="dxa"/>
            <w:vAlign w:val="top"/>
          </w:tcPr>
          <w:p w14:paraId="68B4CF72">
            <w:pPr>
              <w:pStyle w:val="6"/>
              <w:spacing w:before="100" w:line="206" w:lineRule="auto"/>
              <w:ind w:left="1075"/>
            </w:pPr>
            <w:r>
              <w:rPr>
                <w:spacing w:val="-3"/>
              </w:rPr>
              <w:t>38.50</w:t>
            </w:r>
          </w:p>
        </w:tc>
        <w:tc>
          <w:tcPr>
            <w:tcW w:w="1729" w:type="dxa"/>
            <w:vAlign w:val="top"/>
          </w:tcPr>
          <w:p w14:paraId="5E5905D4">
            <w:pPr>
              <w:pStyle w:val="6"/>
              <w:spacing w:before="100" w:line="206" w:lineRule="auto"/>
              <w:ind w:right="29"/>
              <w:jc w:val="right"/>
            </w:pPr>
            <w:r>
              <w:rPr>
                <w:spacing w:val="-2"/>
              </w:rPr>
              <w:t>40.40</w:t>
            </w:r>
          </w:p>
        </w:tc>
        <w:tc>
          <w:tcPr>
            <w:tcW w:w="1729" w:type="dxa"/>
            <w:vAlign w:val="top"/>
          </w:tcPr>
          <w:p w14:paraId="2F043FAF">
            <w:pPr>
              <w:pStyle w:val="6"/>
              <w:spacing w:before="100" w:line="206" w:lineRule="auto"/>
              <w:ind w:left="1087"/>
            </w:pPr>
            <w:r>
              <w:rPr>
                <w:spacing w:val="-3"/>
              </w:rPr>
              <w:t>36.50</w:t>
            </w:r>
          </w:p>
        </w:tc>
        <w:tc>
          <w:tcPr>
            <w:tcW w:w="1719" w:type="dxa"/>
            <w:vAlign w:val="top"/>
          </w:tcPr>
          <w:p w14:paraId="0D25DC84">
            <w:pPr>
              <w:pStyle w:val="6"/>
              <w:spacing w:before="100" w:line="206" w:lineRule="auto"/>
              <w:ind w:right="32"/>
              <w:jc w:val="right"/>
            </w:pPr>
            <w:r>
              <w:rPr>
                <w:spacing w:val="-3"/>
              </w:rPr>
              <w:t>39.00</w:t>
            </w:r>
          </w:p>
        </w:tc>
        <w:tc>
          <w:tcPr>
            <w:tcW w:w="1724" w:type="dxa"/>
            <w:vAlign w:val="top"/>
          </w:tcPr>
          <w:p w14:paraId="771497A6">
            <w:pPr>
              <w:pStyle w:val="6"/>
              <w:spacing w:before="100" w:line="206" w:lineRule="auto"/>
              <w:ind w:left="1078"/>
            </w:pPr>
            <w:r>
              <w:rPr>
                <w:spacing w:val="-3"/>
              </w:rPr>
              <w:t>38.47</w:t>
            </w:r>
          </w:p>
        </w:tc>
      </w:tr>
      <w:tr w14:paraId="73E4BB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384" w:type="dxa"/>
            <w:vAlign w:val="top"/>
          </w:tcPr>
          <w:p w14:paraId="4F67BC03">
            <w:pPr>
              <w:pStyle w:val="6"/>
              <w:spacing w:before="111" w:line="209" w:lineRule="auto"/>
              <w:ind w:left="624"/>
            </w:pPr>
            <w:r>
              <w:t>3</w:t>
            </w:r>
          </w:p>
        </w:tc>
        <w:tc>
          <w:tcPr>
            <w:tcW w:w="3637" w:type="dxa"/>
            <w:vAlign w:val="top"/>
          </w:tcPr>
          <w:p w14:paraId="0355E061">
            <w:pPr>
              <w:pStyle w:val="6"/>
              <w:spacing w:before="88" w:line="219" w:lineRule="auto"/>
            </w:pPr>
            <w:r>
              <w:rPr>
                <w:spacing w:val="3"/>
              </w:rPr>
              <w:t>申都设计集团有限公司</w:t>
            </w:r>
          </w:p>
        </w:tc>
        <w:tc>
          <w:tcPr>
            <w:tcW w:w="1729" w:type="dxa"/>
            <w:vAlign w:val="top"/>
          </w:tcPr>
          <w:p w14:paraId="66E8DAFA">
            <w:pPr>
              <w:pStyle w:val="6"/>
              <w:spacing w:before="111" w:line="209" w:lineRule="auto"/>
              <w:ind w:left="1084"/>
            </w:pPr>
            <w:r>
              <w:rPr>
                <w:spacing w:val="-2"/>
              </w:rPr>
              <w:t>40.30</w:t>
            </w:r>
          </w:p>
        </w:tc>
        <w:tc>
          <w:tcPr>
            <w:tcW w:w="1719" w:type="dxa"/>
            <w:vAlign w:val="top"/>
          </w:tcPr>
          <w:p w14:paraId="2A231197">
            <w:pPr>
              <w:pStyle w:val="6"/>
              <w:spacing w:before="111" w:line="209" w:lineRule="auto"/>
              <w:ind w:left="1075"/>
            </w:pPr>
            <w:r>
              <w:rPr>
                <w:spacing w:val="-3"/>
              </w:rPr>
              <w:t>39.20</w:t>
            </w:r>
          </w:p>
        </w:tc>
        <w:tc>
          <w:tcPr>
            <w:tcW w:w="1729" w:type="dxa"/>
            <w:vAlign w:val="top"/>
          </w:tcPr>
          <w:p w14:paraId="2BA5AFD6">
            <w:pPr>
              <w:pStyle w:val="6"/>
              <w:spacing w:before="111" w:line="209" w:lineRule="auto"/>
              <w:ind w:right="29"/>
              <w:jc w:val="right"/>
            </w:pPr>
            <w:r>
              <w:rPr>
                <w:spacing w:val="-2"/>
              </w:rPr>
              <w:t>41.10</w:t>
            </w:r>
          </w:p>
        </w:tc>
        <w:tc>
          <w:tcPr>
            <w:tcW w:w="1729" w:type="dxa"/>
            <w:vAlign w:val="top"/>
          </w:tcPr>
          <w:p w14:paraId="7DD8E8FD">
            <w:pPr>
              <w:pStyle w:val="6"/>
              <w:spacing w:before="111" w:line="209" w:lineRule="auto"/>
              <w:ind w:right="38"/>
              <w:jc w:val="right"/>
            </w:pPr>
            <w:r>
              <w:rPr>
                <w:spacing w:val="-2"/>
              </w:rPr>
              <w:t>40.40</w:t>
            </w:r>
          </w:p>
        </w:tc>
        <w:tc>
          <w:tcPr>
            <w:tcW w:w="1719" w:type="dxa"/>
            <w:vAlign w:val="top"/>
          </w:tcPr>
          <w:p w14:paraId="728F4EC3">
            <w:pPr>
              <w:pStyle w:val="6"/>
              <w:spacing w:before="111" w:line="209" w:lineRule="auto"/>
              <w:ind w:right="27"/>
              <w:jc w:val="right"/>
            </w:pPr>
            <w:r>
              <w:rPr>
                <w:spacing w:val="-2"/>
              </w:rPr>
              <w:t>41.30</w:t>
            </w:r>
          </w:p>
        </w:tc>
        <w:tc>
          <w:tcPr>
            <w:tcW w:w="1724" w:type="dxa"/>
            <w:vAlign w:val="top"/>
          </w:tcPr>
          <w:p w14:paraId="2C3B29E0">
            <w:pPr>
              <w:pStyle w:val="6"/>
              <w:spacing w:before="111" w:line="209" w:lineRule="auto"/>
              <w:ind w:left="1078"/>
            </w:pPr>
            <w:r>
              <w:rPr>
                <w:spacing w:val="-2"/>
              </w:rPr>
              <w:t>40.60</w:t>
            </w:r>
          </w:p>
        </w:tc>
      </w:tr>
    </w:tbl>
    <w:p w14:paraId="6BE8721E">
      <w:pPr>
        <w:spacing w:before="47" w:line="220" w:lineRule="auto"/>
        <w:ind w:left="55"/>
        <w:rPr>
          <w:rFonts w:ascii="宋体" w:hAnsi="宋体" w:eastAsia="宋体" w:cs="宋体"/>
          <w:sz w:val="28"/>
          <w:szCs w:val="28"/>
        </w:rPr>
      </w:pPr>
      <w:bookmarkStart w:id="0" w:name="_GoBack"/>
      <w:bookmarkEnd w:id="0"/>
    </w:p>
    <w:p w14:paraId="652EA98C">
      <w:pPr>
        <w:spacing w:before="68"/>
      </w:pPr>
    </w:p>
    <w:p w14:paraId="13F72924">
      <w:pPr>
        <w:sectPr>
          <w:footerReference r:id="rId5" w:type="default"/>
          <w:pgSz w:w="16840" w:h="11910"/>
          <w:pgMar w:top="663" w:right="352" w:bottom="542" w:left="704" w:header="0" w:footer="304" w:gutter="0"/>
          <w:cols w:equalWidth="0" w:num="1">
            <w:col w:w="15783"/>
          </w:cols>
        </w:sectPr>
      </w:pPr>
    </w:p>
    <w:p w14:paraId="335F1C89">
      <w:pPr>
        <w:pStyle w:val="2"/>
        <w:spacing w:line="285" w:lineRule="auto"/>
      </w:pPr>
    </w:p>
    <w:p w14:paraId="4B754677">
      <w:pPr>
        <w:pStyle w:val="2"/>
        <w:spacing w:line="285" w:lineRule="auto"/>
      </w:pPr>
    </w:p>
    <w:p w14:paraId="6634E5D6">
      <w:pPr>
        <w:pStyle w:val="2"/>
        <w:spacing w:line="285" w:lineRule="auto"/>
      </w:pPr>
    </w:p>
    <w:p w14:paraId="050321BE">
      <w:pPr>
        <w:pStyle w:val="2"/>
        <w:spacing w:line="285" w:lineRule="auto"/>
      </w:pPr>
    </w:p>
    <w:p w14:paraId="7883409B">
      <w:pPr>
        <w:pStyle w:val="2"/>
        <w:spacing w:line="285" w:lineRule="auto"/>
      </w:pPr>
    </w:p>
    <w:p w14:paraId="42559DBD">
      <w:pPr>
        <w:spacing w:line="698" w:lineRule="exact"/>
        <w:ind w:firstLine="1178"/>
      </w:pPr>
    </w:p>
    <w:p w14:paraId="0EBC0E37"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6070009F">
      <w:pPr>
        <w:pStyle w:val="2"/>
        <w:spacing w:line="265" w:lineRule="auto"/>
      </w:pPr>
    </w:p>
    <w:p w14:paraId="7DC5D61A">
      <w:pPr>
        <w:spacing w:before="143" w:line="221" w:lineRule="auto"/>
        <w:rPr>
          <w:rFonts w:ascii="宋体" w:hAnsi="宋体" w:eastAsia="宋体" w:cs="宋体"/>
          <w:sz w:val="44"/>
          <w:szCs w:val="44"/>
        </w:rPr>
      </w:pPr>
    </w:p>
    <w:sectPr>
      <w:type w:val="continuous"/>
      <w:pgSz w:w="16840" w:h="11910"/>
      <w:pgMar w:top="663" w:right="352" w:bottom="542" w:left="704" w:header="0" w:footer="304" w:gutter="0"/>
      <w:cols w:equalWidth="0" w:num="5">
        <w:col w:w="4900" w:space="100"/>
        <w:col w:w="3775" w:space="100"/>
        <w:col w:w="3582" w:space="100"/>
        <w:col w:w="1655" w:space="100"/>
        <w:col w:w="1473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C0897C">
    <w:pPr>
      <w:spacing w:line="210" w:lineRule="auto"/>
      <w:jc w:val="right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38"/>
        <w:sz w:val="20"/>
        <w:szCs w:val="20"/>
      </w:rPr>
      <w:t>第1页/共1页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7FF51D2"/>
    <w:rsid w:val="18F326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137</Words>
  <Characters>224</Characters>
  <TotalTime>0</TotalTime>
  <ScaleCrop>false</ScaleCrop>
  <LinksUpToDate>false</LinksUpToDate>
  <CharactersWithSpaces>224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2025-10-13T16:14:00Z</dcterms:created>
  <dc:creator>huawei</dc:creator>
  <cp:lastModifiedBy>duang</cp:lastModifiedBy>
  <dcterms:modified xsi:type="dcterms:W3CDTF">2025-10-13T08:22:57Z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2025-10-13T16:14:48Z</vt:filetime>
  </property>
  <property fmtid="{D5CDD505-2E9C-101B-9397-08002B2CF9AE}" pid="4" name="UsrData">
    <vt:lpwstr>68ecb4f610e070001f65fa93wl</vt:lpwstr>
  </property>
  <property fmtid="{D5CDD505-2E9C-101B-9397-08002B2CF9AE}" pid="5" name="KSOTemplateDocerSaveRecord">
    <vt:lpwstr>eyJoZGlkIjoiYWQ0Mzg5YTFmNjE2Y2Q5MDVkNzRiY2NlNTMwZDg1ZDMiLCJ1c2VySWQiOiI2MzYyOTQxNjcifQ==</vt:lpwstr>
  </property>
  <property fmtid="{D5CDD505-2E9C-101B-9397-08002B2CF9AE}" pid="6" name="KSOProductBuildVer">
    <vt:lpwstr>2052-12.1.0.22529</vt:lpwstr>
  </property>
  <property fmtid="{D5CDD505-2E9C-101B-9397-08002B2CF9AE}" pid="7" name="ICV">
    <vt:lpwstr>1585545AD0B94BEEABDBD1EEAE7DAA2B_12</vt:lpwstr>
  </property>
</Properties>
</file>